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  <w:r>
        <w:rPr>
          <w:rFonts w:cs="Arial"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-540385</wp:posOffset>
                </wp:positionH>
                <wp:positionV relativeFrom="paragraph">
                  <wp:posOffset>-262890</wp:posOffset>
                </wp:positionV>
                <wp:extent cx="7536180" cy="787400"/>
                <wp:effectExtent l="0" t="0" r="26670" b="1270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787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0AD8" w:rsidRPr="007F3765" w:rsidRDefault="0003787A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INFORMACJ</w:t>
                            </w:r>
                            <w:r w:rsidR="00510AD8"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A</w:t>
                            </w:r>
                            <w:r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A30083"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O</w:t>
                            </w:r>
                            <w:r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PRZETWARZANI</w:t>
                            </w:r>
                            <w:r w:rsidR="00A30083"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U</w:t>
                            </w:r>
                            <w:r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DANYCH </w:t>
                            </w:r>
                          </w:p>
                          <w:p w:rsidR="0003787A" w:rsidRPr="007F3765" w:rsidRDefault="00CF6D18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W ZWIĄZKU Z OBSŁUGĄ KORESPONDENCJI</w:t>
                            </w:r>
                            <w:r w:rsidR="0003787A"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-42.55pt;margin-top:-20.7pt;width:593.4pt;height:6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" fillcolor="black [3200]" strokecolor="black [1600]" strokeweight="1pt">
                <v:textbox>
                  <w:txbxContent>
                    <w:p w:rsidR="00510AD8" w:rsidRPr="007F3765" w:rsidRDefault="0003787A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>INFORMACJ</w:t>
                      </w:r>
                      <w:r w:rsidR="00510AD8"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>A</w:t>
                      </w:r>
                      <w:r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  <w:r w:rsidR="00A30083"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>O</w:t>
                      </w:r>
                      <w:r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PRZETWARZANI</w:t>
                      </w:r>
                      <w:r w:rsidR="00A30083"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>U</w:t>
                      </w:r>
                      <w:r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DANYCH </w:t>
                      </w:r>
                    </w:p>
                    <w:p w:rsidR="0003787A" w:rsidRPr="007F3765" w:rsidRDefault="00CF6D18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>W ZWIĄZKU Z OBSŁUGĄ KORESPONDENCJI</w:t>
                      </w:r>
                      <w:r w:rsidR="0003787A"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CF6D18" w:rsidRPr="00913162" w:rsidRDefault="00CF6D18" w:rsidP="00CF6D18">
      <w:pPr>
        <w:spacing w:after="0" w:line="240" w:lineRule="auto"/>
        <w:ind w:right="170"/>
        <w:rPr>
          <w:rFonts w:cs="Arial"/>
          <w:color w:val="000000"/>
          <w:sz w:val="16"/>
          <w:szCs w:val="16"/>
          <w:shd w:val="clear" w:color="auto" w:fill="FFFFFF"/>
        </w:rPr>
      </w:pPr>
    </w:p>
    <w:p w:rsidR="00CF6D18" w:rsidRPr="00F97AF4" w:rsidRDefault="00CF6D18" w:rsidP="00913162">
      <w:pPr>
        <w:spacing w:after="60" w:line="240" w:lineRule="auto"/>
        <w:jc w:val="both"/>
        <w:rPr>
          <w:rFonts w:cstheme="minorHAnsi"/>
          <w:spacing w:val="20"/>
        </w:rPr>
      </w:pPr>
      <w:r w:rsidRPr="00F97AF4">
        <w:rPr>
          <w:color w:val="000000" w:themeColor="text1"/>
          <w:spacing w:val="20"/>
        </w:rPr>
        <w:t>Wykonując dyspozycje art. 13 ust. 1-2</w:t>
      </w:r>
      <w:r w:rsidRPr="00F97AF4">
        <w:rPr>
          <w:rFonts w:cstheme="minorHAnsi"/>
          <w:color w:val="000000" w:themeColor="text1"/>
          <w:spacing w:val="20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2016: L.119/1), dalej zwane RODO</w:t>
      </w:r>
      <w:r w:rsidRPr="00F97AF4">
        <w:rPr>
          <w:rFonts w:cstheme="minorHAnsi"/>
          <w:spacing w:val="20"/>
        </w:rPr>
        <w:t xml:space="preserve">, informuję, iż: </w:t>
      </w:r>
    </w:p>
    <w:p w:rsidR="00CF6D18" w:rsidRPr="009676EE" w:rsidRDefault="00CF6D18" w:rsidP="00913162">
      <w:pPr>
        <w:spacing w:after="60" w:line="240" w:lineRule="auto"/>
        <w:jc w:val="both"/>
        <w:rPr>
          <w:rFonts w:cstheme="minorHAnsi"/>
          <w:sz w:val="16"/>
          <w:szCs w:val="16"/>
        </w:rPr>
      </w:pPr>
    </w:p>
    <w:p w:rsidR="003C4573" w:rsidRPr="003C4573" w:rsidRDefault="003C4573" w:rsidP="003A4749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3C4573">
        <w:rPr>
          <w:spacing w:val="0"/>
          <w:sz w:val="22"/>
          <w:szCs w:val="22"/>
        </w:rPr>
        <w:t xml:space="preserve">Administratorem Pana/Pani danych osobowych jest: </w:t>
      </w:r>
      <w:r w:rsidR="008F471B" w:rsidRPr="008F471B">
        <w:rPr>
          <w:rFonts w:cstheme="minorHAnsi"/>
          <w:color w:val="000000" w:themeColor="text1"/>
          <w:spacing w:val="0"/>
          <w:sz w:val="22"/>
          <w:szCs w:val="22"/>
        </w:rPr>
        <w:t>Biblioteka Publiczna Gminy Sierakowice</w:t>
      </w:r>
      <w:r w:rsidRPr="003C4573">
        <w:rPr>
          <w:rFonts w:cstheme="minorHAnsi"/>
          <w:color w:val="000000" w:themeColor="text1"/>
          <w:spacing w:val="0"/>
          <w:sz w:val="22"/>
          <w:szCs w:val="22"/>
        </w:rPr>
        <w:t xml:space="preserve">, </w:t>
      </w:r>
      <w:r w:rsidR="008F471B" w:rsidRPr="008F471B">
        <w:rPr>
          <w:rFonts w:cstheme="minorHAnsi"/>
          <w:color w:val="000000" w:themeColor="text1"/>
          <w:spacing w:val="0"/>
          <w:sz w:val="22"/>
          <w:szCs w:val="22"/>
        </w:rPr>
        <w:t>ul. Dworcowa 1, 83-340 Sierakowice</w:t>
      </w:r>
      <w:r w:rsidR="00915DC1">
        <w:rPr>
          <w:rFonts w:cstheme="minorHAnsi"/>
          <w:color w:val="000000" w:themeColor="text1"/>
          <w:spacing w:val="0"/>
          <w:sz w:val="22"/>
          <w:szCs w:val="22"/>
        </w:rPr>
        <w:t xml:space="preserve">, </w:t>
      </w:r>
      <w:r w:rsidR="008F471B" w:rsidRPr="008F471B">
        <w:rPr>
          <w:rFonts w:cstheme="minorHAnsi"/>
          <w:color w:val="000000" w:themeColor="text1"/>
          <w:spacing w:val="0"/>
          <w:sz w:val="22"/>
          <w:szCs w:val="22"/>
        </w:rPr>
        <w:t>58 681 60 51</w:t>
      </w:r>
      <w:r w:rsidRPr="003C4573"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:rsidR="003C4573" w:rsidRPr="00915DC1" w:rsidRDefault="003C4573" w:rsidP="003A4749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ascii="Tahoma" w:hAnsi="Tahoma" w:cs="Tahoma"/>
          <w:color w:val="000000"/>
          <w:spacing w:val="0"/>
          <w:sz w:val="22"/>
          <w:szCs w:val="22"/>
        </w:rPr>
      </w:pPr>
      <w:r w:rsidRPr="003C4573">
        <w:rPr>
          <w:spacing w:val="0"/>
          <w:sz w:val="22"/>
          <w:szCs w:val="22"/>
        </w:rPr>
        <w:t>W każdej sprawie związanej z przetwarzanymi danymi możne się Pani/Pan kontaktować również z wyznaczonym</w:t>
      </w:r>
      <w:r>
        <w:rPr>
          <w:spacing w:val="0"/>
          <w:sz w:val="22"/>
          <w:szCs w:val="22"/>
        </w:rPr>
        <w:t xml:space="preserve"> </w:t>
      </w:r>
      <w:r w:rsidR="00915DC1">
        <w:rPr>
          <w:spacing w:val="0"/>
          <w:sz w:val="22"/>
          <w:szCs w:val="22"/>
        </w:rPr>
        <w:t>przez jednostkę</w:t>
      </w:r>
      <w:r w:rsidRPr="003C4573">
        <w:rPr>
          <w:spacing w:val="0"/>
          <w:sz w:val="22"/>
          <w:szCs w:val="22"/>
        </w:rPr>
        <w:t xml:space="preserve"> Inspektorem Ochrony Danych pod adresem e</w:t>
      </w:r>
      <w:r w:rsidR="00915DC1">
        <w:rPr>
          <w:spacing w:val="0"/>
          <w:sz w:val="22"/>
          <w:szCs w:val="22"/>
        </w:rPr>
        <w:t>-</w:t>
      </w:r>
      <w:r w:rsidRPr="003C4573">
        <w:rPr>
          <w:spacing w:val="0"/>
          <w:sz w:val="22"/>
          <w:szCs w:val="22"/>
        </w:rPr>
        <w:t xml:space="preserve">mail: </w:t>
      </w:r>
      <w:bookmarkStart w:id="0" w:name="_GoBack"/>
      <w:bookmarkEnd w:id="0"/>
      <w:r w:rsidR="008F471B" w:rsidRPr="008F471B">
        <w:rPr>
          <w:rStyle w:val="Hipercze"/>
          <w:spacing w:val="0"/>
          <w:sz w:val="22"/>
          <w:szCs w:val="22"/>
        </w:rPr>
        <w:t>piotr@armatowski.pl</w:t>
      </w:r>
      <w:r w:rsidR="00915DC1" w:rsidRPr="00915DC1">
        <w:rPr>
          <w:rStyle w:val="Hipercze"/>
          <w:spacing w:val="0"/>
          <w:sz w:val="22"/>
          <w:szCs w:val="22"/>
          <w:u w:val="none"/>
        </w:rPr>
        <w:t xml:space="preserve"> </w:t>
      </w:r>
      <w:r w:rsidRPr="00915DC1">
        <w:rPr>
          <w:spacing w:val="0"/>
          <w:sz w:val="22"/>
          <w:szCs w:val="22"/>
        </w:rPr>
        <w:t xml:space="preserve">lub listownie: </w:t>
      </w:r>
      <w:r w:rsidR="008F471B" w:rsidRPr="008F471B">
        <w:rPr>
          <w:rFonts w:cstheme="minorHAnsi"/>
          <w:color w:val="000000" w:themeColor="text1"/>
          <w:spacing w:val="0"/>
          <w:sz w:val="22"/>
          <w:szCs w:val="22"/>
        </w:rPr>
        <w:t>Biblioteka Publiczna Gminy Sierakowice</w:t>
      </w:r>
      <w:r w:rsidR="008F471B" w:rsidRPr="003C4573">
        <w:rPr>
          <w:rFonts w:cstheme="minorHAnsi"/>
          <w:color w:val="000000" w:themeColor="text1"/>
          <w:spacing w:val="0"/>
          <w:sz w:val="22"/>
          <w:szCs w:val="22"/>
        </w:rPr>
        <w:t xml:space="preserve">, </w:t>
      </w:r>
      <w:r w:rsidR="008F471B" w:rsidRPr="008F471B">
        <w:rPr>
          <w:rFonts w:cstheme="minorHAnsi"/>
          <w:color w:val="000000" w:themeColor="text1"/>
          <w:spacing w:val="0"/>
          <w:sz w:val="22"/>
          <w:szCs w:val="22"/>
        </w:rPr>
        <w:t>ul. Dworcowa 1, 83-340 Sierakowice</w:t>
      </w:r>
      <w:r w:rsidR="00915DC1"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:rsidR="00CF6D18" w:rsidRPr="009676EE" w:rsidRDefault="00A269AB" w:rsidP="003C4573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ascii="Tahoma" w:hAnsi="Tahoma" w:cs="Tahoma"/>
          <w:color w:val="000000"/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Pana/Pani dane osobowe będą przetwarzane</w:t>
      </w:r>
      <w:r w:rsidR="009676EE" w:rsidRPr="009676EE">
        <w:rPr>
          <w:spacing w:val="0"/>
          <w:sz w:val="22"/>
          <w:szCs w:val="22"/>
        </w:rPr>
        <w:t xml:space="preserve"> </w:t>
      </w:r>
      <w:r w:rsidRPr="009676EE">
        <w:rPr>
          <w:spacing w:val="0"/>
          <w:sz w:val="22"/>
          <w:szCs w:val="22"/>
        </w:rPr>
        <w:t xml:space="preserve">w celu </w:t>
      </w:r>
      <w:r w:rsidR="00CF6D18" w:rsidRPr="009676EE">
        <w:rPr>
          <w:color w:val="000000"/>
          <w:spacing w:val="0"/>
          <w:sz w:val="22"/>
          <w:szCs w:val="22"/>
        </w:rPr>
        <w:t>prowadzeni</w:t>
      </w:r>
      <w:r w:rsidR="009676EE" w:rsidRPr="009676EE">
        <w:rPr>
          <w:color w:val="000000"/>
          <w:spacing w:val="0"/>
          <w:sz w:val="22"/>
          <w:szCs w:val="22"/>
        </w:rPr>
        <w:t>a</w:t>
      </w:r>
      <w:r w:rsidR="00CF6D18" w:rsidRPr="009676EE">
        <w:rPr>
          <w:color w:val="000000"/>
          <w:spacing w:val="0"/>
          <w:sz w:val="22"/>
          <w:szCs w:val="22"/>
        </w:rPr>
        <w:t xml:space="preserve"> korespondencji przycho</w:t>
      </w:r>
      <w:r w:rsidR="004B4F09">
        <w:rPr>
          <w:color w:val="000000"/>
          <w:spacing w:val="0"/>
          <w:sz w:val="22"/>
          <w:szCs w:val="22"/>
        </w:rPr>
        <w:t>dzącej i wychodzącej, realizacji złożonego wniosku, udzielenia</w:t>
      </w:r>
      <w:r w:rsidR="00CF6D18" w:rsidRPr="009676EE">
        <w:rPr>
          <w:color w:val="000000"/>
          <w:spacing w:val="0"/>
          <w:sz w:val="22"/>
          <w:szCs w:val="22"/>
        </w:rPr>
        <w:t xml:space="preserve"> odpowiedzi na złożone pismo.</w:t>
      </w:r>
    </w:p>
    <w:p w:rsidR="00510AD8" w:rsidRPr="009676EE" w:rsidRDefault="00510AD8" w:rsidP="00913162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color w:val="000000"/>
          <w:spacing w:val="0"/>
          <w:sz w:val="22"/>
          <w:szCs w:val="22"/>
        </w:rPr>
      </w:pPr>
      <w:r w:rsidRPr="009676EE">
        <w:rPr>
          <w:rFonts w:cs="Calibri"/>
          <w:spacing w:val="0"/>
          <w:sz w:val="22"/>
          <w:szCs w:val="22"/>
        </w:rPr>
        <w:t xml:space="preserve">Dane </w:t>
      </w:r>
      <w:r w:rsidR="004B4F09">
        <w:rPr>
          <w:rFonts w:cs="Calibri"/>
          <w:spacing w:val="0"/>
          <w:sz w:val="22"/>
          <w:szCs w:val="22"/>
        </w:rPr>
        <w:t>będą przetwarzane</w:t>
      </w:r>
      <w:r w:rsidRPr="009676EE">
        <w:rPr>
          <w:rFonts w:cs="Calibri"/>
          <w:spacing w:val="0"/>
          <w:sz w:val="22"/>
          <w:szCs w:val="22"/>
        </w:rPr>
        <w:t xml:space="preserve"> na podstawie </w:t>
      </w:r>
      <w:r w:rsidR="00C23F6D" w:rsidRPr="009676EE">
        <w:rPr>
          <w:rFonts w:cs="Calibri"/>
          <w:spacing w:val="0"/>
          <w:sz w:val="22"/>
          <w:szCs w:val="22"/>
        </w:rPr>
        <w:t>art. 6 ust. 1 lit. a</w:t>
      </w:r>
      <w:r w:rsidR="00A53512">
        <w:rPr>
          <w:rFonts w:cs="Calibri"/>
          <w:spacing w:val="0"/>
          <w:sz w:val="22"/>
          <w:szCs w:val="22"/>
        </w:rPr>
        <w:t>)</w:t>
      </w:r>
      <w:r w:rsidR="00C23F6D" w:rsidRPr="009676EE">
        <w:rPr>
          <w:rFonts w:cs="Calibri"/>
          <w:spacing w:val="0"/>
          <w:sz w:val="22"/>
          <w:szCs w:val="22"/>
        </w:rPr>
        <w:t xml:space="preserve"> </w:t>
      </w:r>
      <w:r w:rsidR="00BA6F85" w:rsidRPr="009676EE">
        <w:rPr>
          <w:rFonts w:cs="Calibri"/>
          <w:spacing w:val="0"/>
          <w:sz w:val="22"/>
          <w:szCs w:val="22"/>
        </w:rPr>
        <w:t xml:space="preserve">RODO (zgoda) </w:t>
      </w:r>
      <w:r w:rsidR="00C23F6D" w:rsidRPr="009676EE">
        <w:rPr>
          <w:rFonts w:cs="Calibri"/>
          <w:spacing w:val="0"/>
          <w:sz w:val="22"/>
          <w:szCs w:val="22"/>
        </w:rPr>
        <w:t xml:space="preserve">lub </w:t>
      </w:r>
      <w:r w:rsidRPr="009676EE">
        <w:rPr>
          <w:rFonts w:cs="Calibri"/>
          <w:spacing w:val="0"/>
          <w:sz w:val="22"/>
          <w:szCs w:val="22"/>
        </w:rPr>
        <w:t>art. 6 ust. 1 lit. c</w:t>
      </w:r>
      <w:r w:rsidR="00A53512">
        <w:rPr>
          <w:rFonts w:cs="Calibri"/>
          <w:spacing w:val="0"/>
          <w:sz w:val="22"/>
          <w:szCs w:val="22"/>
        </w:rPr>
        <w:t>)</w:t>
      </w:r>
      <w:r w:rsidRPr="009676EE">
        <w:rPr>
          <w:rFonts w:cs="Calibri"/>
          <w:spacing w:val="0"/>
          <w:sz w:val="22"/>
          <w:szCs w:val="22"/>
        </w:rPr>
        <w:t xml:space="preserve"> RODO, w związku z </w:t>
      </w:r>
      <w:r w:rsidRPr="009676EE">
        <w:rPr>
          <w:color w:val="000000"/>
          <w:spacing w:val="0"/>
          <w:sz w:val="22"/>
          <w:szCs w:val="22"/>
        </w:rPr>
        <w:t xml:space="preserve">rozporządzeniu </w:t>
      </w:r>
      <w:r w:rsidRPr="009676EE">
        <w:rPr>
          <w:spacing w:val="0"/>
          <w:sz w:val="22"/>
          <w:szCs w:val="22"/>
        </w:rPr>
        <w:t xml:space="preserve">Prezesa Rady Ministrów z dnia 18 stycznia 2011 r. w sprawie instrukcji kancelaryjnej, jednolitych rzeczowych wykazów akt oraz instrukcji w sprawie organizacji i zakresu działania archiwów zakładowych (Dz.U. 2011 nr 14 poz. 67). </w:t>
      </w:r>
    </w:p>
    <w:p w:rsidR="00CF6D18" w:rsidRPr="009676EE" w:rsidRDefault="00510AD8" w:rsidP="009676EE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spacing w:val="0"/>
          <w:sz w:val="22"/>
          <w:szCs w:val="22"/>
        </w:rPr>
      </w:pPr>
      <w:r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Poszczególne okresy przechowywania gromadzonych danych </w:t>
      </w:r>
      <w:r w:rsidR="00C23F6D" w:rsidRPr="009676EE">
        <w:rPr>
          <w:rFonts w:cstheme="minorHAnsi"/>
          <w:color w:val="000000" w:themeColor="text1"/>
          <w:spacing w:val="0"/>
          <w:sz w:val="22"/>
          <w:szCs w:val="22"/>
        </w:rPr>
        <w:t>interesantów</w:t>
      </w:r>
      <w:r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 wynikają z przepisów pr</w:t>
      </w:r>
      <w:r w:rsidR="00915DC1">
        <w:rPr>
          <w:rFonts w:cstheme="minorHAnsi"/>
          <w:color w:val="000000" w:themeColor="text1"/>
          <w:spacing w:val="0"/>
          <w:sz w:val="22"/>
          <w:szCs w:val="22"/>
        </w:rPr>
        <w:t>awa, instrukcji archiwizacyjnej</w:t>
      </w:r>
      <w:r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 na podstawie </w:t>
      </w:r>
      <w:r w:rsidRPr="009676EE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 xml:space="preserve">Ustawy z dnia 14 lipca 1983 r. o narodowym zasobie archiwalnym i archiwach, </w:t>
      </w:r>
      <w:r w:rsidRPr="009676EE">
        <w:rPr>
          <w:spacing w:val="0"/>
          <w:sz w:val="22"/>
          <w:szCs w:val="22"/>
        </w:rPr>
        <w:t>a w przypadku przetwarzania danych na podstawie wyrażonej zgody, przez okres niezbędny do realizacji wskazanego celu.</w:t>
      </w:r>
      <w:r w:rsidRPr="009676EE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 xml:space="preserve">  </w:t>
      </w:r>
      <w:r w:rsidR="00CF6D18" w:rsidRPr="009676EE">
        <w:rPr>
          <w:spacing w:val="0"/>
          <w:sz w:val="22"/>
          <w:szCs w:val="22"/>
        </w:rPr>
        <w:t xml:space="preserve"> </w:t>
      </w:r>
    </w:p>
    <w:p w:rsidR="00CF6D18" w:rsidRPr="009676EE" w:rsidRDefault="00CF6D18" w:rsidP="009676E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0" w:after="120" w:line="240" w:lineRule="auto"/>
        <w:ind w:left="284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9676EE">
        <w:rPr>
          <w:rFonts w:cstheme="minorHAnsi"/>
          <w:color w:val="000000" w:themeColor="text1"/>
          <w:spacing w:val="0"/>
          <w:sz w:val="22"/>
          <w:szCs w:val="22"/>
        </w:rPr>
        <w:t>Odbiorcami</w:t>
      </w:r>
      <w:r w:rsidR="009676EE"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 Pana/Pani</w:t>
      </w:r>
      <w:r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 danych mogą być podmioty, którym przekazano dane osobowe – z wyjątkiem organów publicznych, które mogą otrzymać dane osobowe w ramach konkretnego postępowania administracyjnego. Odbiorcami mogą</w:t>
      </w:r>
      <w:r w:rsidR="00915DC1">
        <w:rPr>
          <w:rFonts w:cstheme="minorHAnsi"/>
          <w:color w:val="000000" w:themeColor="text1"/>
          <w:spacing w:val="0"/>
          <w:sz w:val="22"/>
          <w:szCs w:val="22"/>
        </w:rPr>
        <w:t xml:space="preserve"> być podmioty wspierające jednostkę</w:t>
      </w:r>
      <w:r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 w realizowaniu statutowych zadań, w szczególności w zakresie obsługi informatycznej, prawnej, księgowej, ochrony osób i mienia lub ochrony danych. </w:t>
      </w:r>
    </w:p>
    <w:p w:rsidR="009676EE" w:rsidRPr="009676EE" w:rsidRDefault="009676EE" w:rsidP="009676EE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9676EE">
        <w:rPr>
          <w:color w:val="000000" w:themeColor="text1"/>
          <w:spacing w:val="0"/>
          <w:sz w:val="22"/>
          <w:szCs w:val="22"/>
        </w:rPr>
        <w:t>Pana/Pani dane nie będą przekazywane do państwa trzeciego lub organizacji międzynarodowej.</w:t>
      </w:r>
    </w:p>
    <w:p w:rsidR="00277200" w:rsidRPr="00B5265D" w:rsidRDefault="00277200" w:rsidP="00277200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B5265D">
        <w:rPr>
          <w:color w:val="000000" w:themeColor="text1"/>
          <w:spacing w:val="0"/>
          <w:sz w:val="22"/>
          <w:szCs w:val="22"/>
        </w:rPr>
        <w:t>Zgodnie z RODO przysługuje Panu/Pani:</w:t>
      </w:r>
    </w:p>
    <w:p w:rsidR="0006154F" w:rsidRPr="009676EE" w:rsidRDefault="0006154F" w:rsidP="00277200">
      <w:pPr>
        <w:pStyle w:val="Akapitzlist"/>
        <w:numPr>
          <w:ilvl w:val="0"/>
          <w:numId w:val="18"/>
        </w:numPr>
        <w:spacing w:before="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dostępu do swoich danych oraz otrzymania ich kopii (art. 15 RODO);</w:t>
      </w:r>
    </w:p>
    <w:p w:rsidR="0006154F" w:rsidRPr="009676EE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sprostowania (poprawiania) swoich danych (art. 16 RODO);</w:t>
      </w:r>
    </w:p>
    <w:p w:rsidR="0006154F" w:rsidRPr="009676EE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 xml:space="preserve">prawo do usunięcia danych osobowych, w sytuacji, gdy przetwarzanie danych nie następuje w celu wywiązania się z obowiązku wynikającego z przepisu prawa lub w ramach sprawowania władzy publicznej (art. 17 RODO); </w:t>
      </w:r>
    </w:p>
    <w:p w:rsidR="0006154F" w:rsidRPr="009676EE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ograniczenia przetwarzania danych (art. 18 RODO);</w:t>
      </w:r>
    </w:p>
    <w:p w:rsidR="0006154F" w:rsidRPr="009676EE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przenoszenia danych (art. 20 RODO);</w:t>
      </w:r>
    </w:p>
    <w:p w:rsidR="0006154F" w:rsidRPr="009676EE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wniesienia sprzeciwu wobec przetwarzanych danych na podstawie przesłanki określonej w  art. 6 ust. 1 lit. e-f RODO (art. 21 RODO);</w:t>
      </w:r>
    </w:p>
    <w:p w:rsidR="0006154F" w:rsidRPr="009676EE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rFonts w:cstheme="minorBidi"/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wniesienia skargi do Prezes UODO (na adres Urzędu Ochrony Danych Osobowych, ul. Stawki 2, 00 - 193 Warszawa);</w:t>
      </w:r>
    </w:p>
    <w:p w:rsidR="0006154F" w:rsidRPr="009676EE" w:rsidRDefault="0006154F" w:rsidP="00E6604D">
      <w:pPr>
        <w:pStyle w:val="Akapitzlist"/>
        <w:numPr>
          <w:ilvl w:val="0"/>
          <w:numId w:val="18"/>
        </w:numPr>
        <w:spacing w:before="0" w:after="120" w:line="240" w:lineRule="auto"/>
        <w:ind w:left="1003" w:hanging="357"/>
        <w:contextualSpacing/>
        <w:rPr>
          <w:rFonts w:cstheme="minorBidi"/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cofnięcia zgody na przetwarzanie danych osobowych, w sytuacji gdy dane, które przetwarzamy</w:t>
      </w:r>
      <w:r w:rsidR="00915DC1">
        <w:rPr>
          <w:spacing w:val="0"/>
          <w:sz w:val="22"/>
          <w:szCs w:val="22"/>
        </w:rPr>
        <w:t xml:space="preserve"> pozyskaliśmy na podstawie Pana/Pani</w:t>
      </w:r>
      <w:r w:rsidRPr="009676EE">
        <w:rPr>
          <w:spacing w:val="0"/>
          <w:sz w:val="22"/>
          <w:szCs w:val="22"/>
        </w:rPr>
        <w:t xml:space="preserve"> zgody. Cofnięcie zgody nie może jednak wpływać na zgodność z prawem ich przetwarzania, którego dokonano na podstawie zgody przed jej wycofaniem.</w:t>
      </w:r>
    </w:p>
    <w:p w:rsidR="00CF6D18" w:rsidRPr="009676EE" w:rsidRDefault="00CF6D18" w:rsidP="009676EE">
      <w:pPr>
        <w:pStyle w:val="Akapitzlist"/>
        <w:numPr>
          <w:ilvl w:val="0"/>
          <w:numId w:val="7"/>
        </w:numPr>
        <w:spacing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 xml:space="preserve">Podanie danych osobowych jest </w:t>
      </w:r>
      <w:r w:rsidR="00913162" w:rsidRPr="009676EE">
        <w:rPr>
          <w:spacing w:val="0"/>
          <w:sz w:val="22"/>
          <w:szCs w:val="22"/>
        </w:rPr>
        <w:t xml:space="preserve">dobrowolne, ale ich niepodanie spowoduje brak możliwości realizacji </w:t>
      </w:r>
      <w:r w:rsidRPr="009676EE">
        <w:rPr>
          <w:spacing w:val="0"/>
          <w:sz w:val="22"/>
          <w:szCs w:val="22"/>
        </w:rPr>
        <w:t>sprawy.</w:t>
      </w:r>
      <w:hyperlink r:id="rId8" w:history="1"/>
    </w:p>
    <w:p w:rsidR="00CF6D18" w:rsidRPr="009676EE" w:rsidRDefault="004B4F09" w:rsidP="009676EE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Bidi"/>
          <w:spacing w:val="0"/>
          <w:sz w:val="22"/>
          <w:szCs w:val="22"/>
        </w:rPr>
      </w:pPr>
      <w:r>
        <w:rPr>
          <w:spacing w:val="0"/>
          <w:sz w:val="22"/>
          <w:szCs w:val="22"/>
        </w:rPr>
        <w:t>Gromadzone</w:t>
      </w:r>
      <w:r w:rsidR="009676EE" w:rsidRPr="009676EE">
        <w:rPr>
          <w:spacing w:val="0"/>
          <w:sz w:val="22"/>
          <w:szCs w:val="22"/>
        </w:rPr>
        <w:t xml:space="preserve"> dane nie będą wykorzystywane do zautomatyzowanego podejmowani</w:t>
      </w:r>
      <w:r>
        <w:rPr>
          <w:spacing w:val="0"/>
          <w:sz w:val="22"/>
          <w:szCs w:val="22"/>
        </w:rPr>
        <w:t>a decyzji ani do profilowania, o</w:t>
      </w:r>
      <w:r w:rsidR="009676EE" w:rsidRPr="009676EE">
        <w:rPr>
          <w:spacing w:val="0"/>
          <w:sz w:val="22"/>
          <w:szCs w:val="22"/>
        </w:rPr>
        <w:t xml:space="preserve"> których mowa w art. 22 ust. 1 i 4 RODO. </w:t>
      </w:r>
    </w:p>
    <w:sectPr w:rsidR="00CF6D18" w:rsidRPr="009676EE" w:rsidSect="00867781">
      <w:headerReference w:type="default" r:id="rId9"/>
      <w:footerReference w:type="default" r:id="rId10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0EAC" w:rsidRDefault="00FE0EAC" w:rsidP="00E52E93">
      <w:pPr>
        <w:spacing w:after="0" w:line="240" w:lineRule="auto"/>
      </w:pPr>
      <w:r>
        <w:separator/>
      </w:r>
    </w:p>
  </w:endnote>
  <w:endnote w:type="continuationSeparator" w:id="0">
    <w:p w:rsidR="00FE0EAC" w:rsidRDefault="00FE0EAC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1E4" w:rsidRPr="00AD5676" w:rsidRDefault="00B061E4" w:rsidP="00E52E93">
    <w:pPr>
      <w:pStyle w:val="Stopka"/>
      <w:pBdr>
        <w:bottom w:val="single" w:sz="4" w:space="1" w:color="auto"/>
      </w:pBdr>
      <w:rPr>
        <w:sz w:val="16"/>
        <w:szCs w:val="16"/>
      </w:rPr>
    </w:pPr>
  </w:p>
  <w:p w:rsidR="00B061E4" w:rsidRDefault="00B06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0EAC" w:rsidRDefault="00FE0EAC" w:rsidP="00E52E93">
      <w:pPr>
        <w:spacing w:after="0" w:line="240" w:lineRule="auto"/>
      </w:pPr>
      <w:r>
        <w:separator/>
      </w:r>
    </w:p>
  </w:footnote>
  <w:footnote w:type="continuationSeparator" w:id="0">
    <w:p w:rsidR="00FE0EAC" w:rsidRDefault="00FE0EAC" w:rsidP="00E52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Pr="00E52E93" w:rsidRDefault="00B061E4">
    <w:pPr>
      <w:pStyle w:val="Nagwek"/>
      <w:rPr>
        <w:color w:val="000000" w:themeColor="text1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C0150"/>
    <w:multiLevelType w:val="hybridMultilevel"/>
    <w:tmpl w:val="166A37B6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9" w15:restartNumberingAfterBreak="0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D5683"/>
    <w:multiLevelType w:val="hybridMultilevel"/>
    <w:tmpl w:val="CB340378"/>
    <w:lvl w:ilvl="0" w:tplc="52ACF3F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2" w15:restartNumberingAfterBreak="0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4" w15:restartNumberingAfterBreak="0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5" w15:restartNumberingAfterBreak="0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DF2220"/>
    <w:multiLevelType w:val="hybridMultilevel"/>
    <w:tmpl w:val="B2ECBD5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6"/>
  </w:num>
  <w:num w:numId="5">
    <w:abstractNumId w:val="2"/>
  </w:num>
  <w:num w:numId="6">
    <w:abstractNumId w:val="10"/>
  </w:num>
  <w:num w:numId="7">
    <w:abstractNumId w:val="11"/>
  </w:num>
  <w:num w:numId="8">
    <w:abstractNumId w:val="14"/>
  </w:num>
  <w:num w:numId="9">
    <w:abstractNumId w:val="7"/>
  </w:num>
  <w:num w:numId="10">
    <w:abstractNumId w:val="5"/>
  </w:num>
  <w:num w:numId="11">
    <w:abstractNumId w:val="3"/>
  </w:num>
  <w:num w:numId="12">
    <w:abstractNumId w:val="15"/>
  </w:num>
  <w:num w:numId="13">
    <w:abstractNumId w:val="12"/>
  </w:num>
  <w:num w:numId="14">
    <w:abstractNumId w:val="8"/>
  </w:num>
  <w:num w:numId="15">
    <w:abstractNumId w:val="0"/>
  </w:num>
  <w:num w:numId="16">
    <w:abstractNumId w:val="17"/>
  </w:num>
  <w:num w:numId="17">
    <w:abstractNumId w:val="1"/>
  </w:num>
  <w:num w:numId="18">
    <w:abstractNumId w:val="13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9A2"/>
    <w:rsid w:val="0000005B"/>
    <w:rsid w:val="00001B89"/>
    <w:rsid w:val="0001535B"/>
    <w:rsid w:val="000176E5"/>
    <w:rsid w:val="000221AD"/>
    <w:rsid w:val="000225AF"/>
    <w:rsid w:val="00022AD2"/>
    <w:rsid w:val="00035169"/>
    <w:rsid w:val="0003787A"/>
    <w:rsid w:val="0005497E"/>
    <w:rsid w:val="00054C9C"/>
    <w:rsid w:val="00055311"/>
    <w:rsid w:val="0006154F"/>
    <w:rsid w:val="00062915"/>
    <w:rsid w:val="000769A2"/>
    <w:rsid w:val="00081DD8"/>
    <w:rsid w:val="00084B11"/>
    <w:rsid w:val="000A592A"/>
    <w:rsid w:val="000B5BD9"/>
    <w:rsid w:val="000B7DF6"/>
    <w:rsid w:val="000C7904"/>
    <w:rsid w:val="000D4C48"/>
    <w:rsid w:val="000E5001"/>
    <w:rsid w:val="000E5240"/>
    <w:rsid w:val="000E5C3D"/>
    <w:rsid w:val="000F4395"/>
    <w:rsid w:val="00112806"/>
    <w:rsid w:val="00115006"/>
    <w:rsid w:val="001164E7"/>
    <w:rsid w:val="001233E3"/>
    <w:rsid w:val="00133781"/>
    <w:rsid w:val="00141E6F"/>
    <w:rsid w:val="00150F09"/>
    <w:rsid w:val="00155FB4"/>
    <w:rsid w:val="00164BA0"/>
    <w:rsid w:val="00174159"/>
    <w:rsid w:val="00177668"/>
    <w:rsid w:val="001807CA"/>
    <w:rsid w:val="00182EC3"/>
    <w:rsid w:val="00190341"/>
    <w:rsid w:val="001A36E4"/>
    <w:rsid w:val="001A79A8"/>
    <w:rsid w:val="001C3963"/>
    <w:rsid w:val="001C5390"/>
    <w:rsid w:val="001E0A5B"/>
    <w:rsid w:val="001E5091"/>
    <w:rsid w:val="001F0A0F"/>
    <w:rsid w:val="00204091"/>
    <w:rsid w:val="00216BDB"/>
    <w:rsid w:val="002211CF"/>
    <w:rsid w:val="0022793C"/>
    <w:rsid w:val="0023007A"/>
    <w:rsid w:val="00236143"/>
    <w:rsid w:val="0025009D"/>
    <w:rsid w:val="0025641E"/>
    <w:rsid w:val="00263E6F"/>
    <w:rsid w:val="00277200"/>
    <w:rsid w:val="00280DA3"/>
    <w:rsid w:val="0029737E"/>
    <w:rsid w:val="002A17C4"/>
    <w:rsid w:val="002A66F4"/>
    <w:rsid w:val="002C4332"/>
    <w:rsid w:val="002D09B6"/>
    <w:rsid w:val="002E37AB"/>
    <w:rsid w:val="002F3327"/>
    <w:rsid w:val="002F5CB3"/>
    <w:rsid w:val="002F6E17"/>
    <w:rsid w:val="003062DF"/>
    <w:rsid w:val="003110F5"/>
    <w:rsid w:val="00317648"/>
    <w:rsid w:val="00317DDD"/>
    <w:rsid w:val="00327E87"/>
    <w:rsid w:val="00341174"/>
    <w:rsid w:val="0034316F"/>
    <w:rsid w:val="00346A0E"/>
    <w:rsid w:val="00350D8F"/>
    <w:rsid w:val="00357E35"/>
    <w:rsid w:val="00357E48"/>
    <w:rsid w:val="003608A9"/>
    <w:rsid w:val="003715A9"/>
    <w:rsid w:val="00375F03"/>
    <w:rsid w:val="003812F5"/>
    <w:rsid w:val="0038359E"/>
    <w:rsid w:val="00385086"/>
    <w:rsid w:val="00397B1D"/>
    <w:rsid w:val="003A4749"/>
    <w:rsid w:val="003C4573"/>
    <w:rsid w:val="003D0301"/>
    <w:rsid w:val="003D2532"/>
    <w:rsid w:val="003D28EF"/>
    <w:rsid w:val="003D5FE1"/>
    <w:rsid w:val="003E2C82"/>
    <w:rsid w:val="003F272A"/>
    <w:rsid w:val="003F47FA"/>
    <w:rsid w:val="003F6867"/>
    <w:rsid w:val="003F6FDB"/>
    <w:rsid w:val="0040747C"/>
    <w:rsid w:val="004158FA"/>
    <w:rsid w:val="0042515E"/>
    <w:rsid w:val="0042791C"/>
    <w:rsid w:val="0044165C"/>
    <w:rsid w:val="00451847"/>
    <w:rsid w:val="00452BB2"/>
    <w:rsid w:val="00491EB0"/>
    <w:rsid w:val="004A085F"/>
    <w:rsid w:val="004B2206"/>
    <w:rsid w:val="004B4F09"/>
    <w:rsid w:val="004C37D2"/>
    <w:rsid w:val="004D15B2"/>
    <w:rsid w:val="004D38EE"/>
    <w:rsid w:val="004E253E"/>
    <w:rsid w:val="004E7E92"/>
    <w:rsid w:val="004F2166"/>
    <w:rsid w:val="00501AFD"/>
    <w:rsid w:val="005044D4"/>
    <w:rsid w:val="00506B02"/>
    <w:rsid w:val="00510AD8"/>
    <w:rsid w:val="00513724"/>
    <w:rsid w:val="005260F8"/>
    <w:rsid w:val="0052731D"/>
    <w:rsid w:val="00536E7A"/>
    <w:rsid w:val="005400F9"/>
    <w:rsid w:val="00545CA2"/>
    <w:rsid w:val="00546B30"/>
    <w:rsid w:val="00553CFA"/>
    <w:rsid w:val="00555BE4"/>
    <w:rsid w:val="0056082A"/>
    <w:rsid w:val="00561EB1"/>
    <w:rsid w:val="00563938"/>
    <w:rsid w:val="00566BA9"/>
    <w:rsid w:val="00567426"/>
    <w:rsid w:val="0057556E"/>
    <w:rsid w:val="00584ABA"/>
    <w:rsid w:val="00595290"/>
    <w:rsid w:val="00596591"/>
    <w:rsid w:val="005A6759"/>
    <w:rsid w:val="005C0ABD"/>
    <w:rsid w:val="005C3194"/>
    <w:rsid w:val="005D2C42"/>
    <w:rsid w:val="00603DAA"/>
    <w:rsid w:val="00612FEA"/>
    <w:rsid w:val="00614152"/>
    <w:rsid w:val="00627379"/>
    <w:rsid w:val="00636D6A"/>
    <w:rsid w:val="00646180"/>
    <w:rsid w:val="00646F2C"/>
    <w:rsid w:val="0064754E"/>
    <w:rsid w:val="0068680C"/>
    <w:rsid w:val="00687B48"/>
    <w:rsid w:val="006C2A22"/>
    <w:rsid w:val="006D17E2"/>
    <w:rsid w:val="006D5E03"/>
    <w:rsid w:val="006F4076"/>
    <w:rsid w:val="007116C4"/>
    <w:rsid w:val="00717E88"/>
    <w:rsid w:val="007245D8"/>
    <w:rsid w:val="00730EFF"/>
    <w:rsid w:val="00735128"/>
    <w:rsid w:val="00744734"/>
    <w:rsid w:val="00772B7A"/>
    <w:rsid w:val="00796530"/>
    <w:rsid w:val="007B31FF"/>
    <w:rsid w:val="007C082D"/>
    <w:rsid w:val="007C1FC6"/>
    <w:rsid w:val="007C6159"/>
    <w:rsid w:val="007E5883"/>
    <w:rsid w:val="007F3765"/>
    <w:rsid w:val="00800919"/>
    <w:rsid w:val="008109A6"/>
    <w:rsid w:val="008212A6"/>
    <w:rsid w:val="00852CEC"/>
    <w:rsid w:val="00867781"/>
    <w:rsid w:val="00873412"/>
    <w:rsid w:val="00897CE8"/>
    <w:rsid w:val="008B511B"/>
    <w:rsid w:val="008C6DF0"/>
    <w:rsid w:val="008D7907"/>
    <w:rsid w:val="008E6FBA"/>
    <w:rsid w:val="008F0EAF"/>
    <w:rsid w:val="008F2B56"/>
    <w:rsid w:val="008F43AB"/>
    <w:rsid w:val="008F471B"/>
    <w:rsid w:val="00904EE2"/>
    <w:rsid w:val="009107D8"/>
    <w:rsid w:val="00913162"/>
    <w:rsid w:val="00915DC1"/>
    <w:rsid w:val="00930F8A"/>
    <w:rsid w:val="00937338"/>
    <w:rsid w:val="0096227F"/>
    <w:rsid w:val="009654AA"/>
    <w:rsid w:val="009676EE"/>
    <w:rsid w:val="00987017"/>
    <w:rsid w:val="0099144C"/>
    <w:rsid w:val="009915F7"/>
    <w:rsid w:val="00991FF9"/>
    <w:rsid w:val="00992F7E"/>
    <w:rsid w:val="00994134"/>
    <w:rsid w:val="009A4DAC"/>
    <w:rsid w:val="009B362E"/>
    <w:rsid w:val="009B4CAF"/>
    <w:rsid w:val="009D0D8B"/>
    <w:rsid w:val="009E1EAC"/>
    <w:rsid w:val="009E51B1"/>
    <w:rsid w:val="009F03D7"/>
    <w:rsid w:val="00A0143D"/>
    <w:rsid w:val="00A15B20"/>
    <w:rsid w:val="00A23929"/>
    <w:rsid w:val="00A269AB"/>
    <w:rsid w:val="00A30083"/>
    <w:rsid w:val="00A40AE7"/>
    <w:rsid w:val="00A51D4B"/>
    <w:rsid w:val="00A52C13"/>
    <w:rsid w:val="00A53512"/>
    <w:rsid w:val="00A7585D"/>
    <w:rsid w:val="00A86A68"/>
    <w:rsid w:val="00A93ACB"/>
    <w:rsid w:val="00AB319B"/>
    <w:rsid w:val="00AB6894"/>
    <w:rsid w:val="00AB7D7A"/>
    <w:rsid w:val="00AC1AC7"/>
    <w:rsid w:val="00AC4633"/>
    <w:rsid w:val="00AE216B"/>
    <w:rsid w:val="00B061E4"/>
    <w:rsid w:val="00B071D1"/>
    <w:rsid w:val="00B16170"/>
    <w:rsid w:val="00B23CB6"/>
    <w:rsid w:val="00B34F47"/>
    <w:rsid w:val="00B42951"/>
    <w:rsid w:val="00B45204"/>
    <w:rsid w:val="00B535BF"/>
    <w:rsid w:val="00B54589"/>
    <w:rsid w:val="00B54A88"/>
    <w:rsid w:val="00B60B37"/>
    <w:rsid w:val="00B70346"/>
    <w:rsid w:val="00B75816"/>
    <w:rsid w:val="00B905F1"/>
    <w:rsid w:val="00BA446E"/>
    <w:rsid w:val="00BA6E9E"/>
    <w:rsid w:val="00BA6F85"/>
    <w:rsid w:val="00BC35B8"/>
    <w:rsid w:val="00BC5B7F"/>
    <w:rsid w:val="00BD69B1"/>
    <w:rsid w:val="00BE2BAA"/>
    <w:rsid w:val="00BE6ADA"/>
    <w:rsid w:val="00BF0881"/>
    <w:rsid w:val="00BF1B05"/>
    <w:rsid w:val="00C16010"/>
    <w:rsid w:val="00C17731"/>
    <w:rsid w:val="00C23F6D"/>
    <w:rsid w:val="00C434DD"/>
    <w:rsid w:val="00C524CE"/>
    <w:rsid w:val="00C63B58"/>
    <w:rsid w:val="00C7238E"/>
    <w:rsid w:val="00C73EE4"/>
    <w:rsid w:val="00C80DBC"/>
    <w:rsid w:val="00CA1194"/>
    <w:rsid w:val="00CB495B"/>
    <w:rsid w:val="00CC2B42"/>
    <w:rsid w:val="00CF3A4E"/>
    <w:rsid w:val="00CF6D18"/>
    <w:rsid w:val="00D12862"/>
    <w:rsid w:val="00D1499F"/>
    <w:rsid w:val="00D22066"/>
    <w:rsid w:val="00D250FD"/>
    <w:rsid w:val="00D301AC"/>
    <w:rsid w:val="00D31ACF"/>
    <w:rsid w:val="00D32582"/>
    <w:rsid w:val="00D63BDF"/>
    <w:rsid w:val="00D72AB4"/>
    <w:rsid w:val="00D908A4"/>
    <w:rsid w:val="00D94B55"/>
    <w:rsid w:val="00D96C46"/>
    <w:rsid w:val="00D977BF"/>
    <w:rsid w:val="00DA3BD3"/>
    <w:rsid w:val="00DB45C8"/>
    <w:rsid w:val="00DC09CD"/>
    <w:rsid w:val="00DC3E49"/>
    <w:rsid w:val="00DD2F54"/>
    <w:rsid w:val="00DF2E5A"/>
    <w:rsid w:val="00E05F29"/>
    <w:rsid w:val="00E1175B"/>
    <w:rsid w:val="00E17983"/>
    <w:rsid w:val="00E24316"/>
    <w:rsid w:val="00E368C5"/>
    <w:rsid w:val="00E52E93"/>
    <w:rsid w:val="00E6604D"/>
    <w:rsid w:val="00E72A89"/>
    <w:rsid w:val="00E874C4"/>
    <w:rsid w:val="00E90884"/>
    <w:rsid w:val="00E93014"/>
    <w:rsid w:val="00EA2180"/>
    <w:rsid w:val="00EA53B6"/>
    <w:rsid w:val="00EB600A"/>
    <w:rsid w:val="00EB6D7A"/>
    <w:rsid w:val="00EC5F70"/>
    <w:rsid w:val="00ED12F8"/>
    <w:rsid w:val="00EE07EE"/>
    <w:rsid w:val="00EE1B75"/>
    <w:rsid w:val="00EE68FD"/>
    <w:rsid w:val="00EF6CBB"/>
    <w:rsid w:val="00F0046B"/>
    <w:rsid w:val="00F005F2"/>
    <w:rsid w:val="00F075FC"/>
    <w:rsid w:val="00F103E6"/>
    <w:rsid w:val="00F15D00"/>
    <w:rsid w:val="00F15D65"/>
    <w:rsid w:val="00F30932"/>
    <w:rsid w:val="00F34971"/>
    <w:rsid w:val="00F3785C"/>
    <w:rsid w:val="00F46EE6"/>
    <w:rsid w:val="00F55212"/>
    <w:rsid w:val="00F5555D"/>
    <w:rsid w:val="00F651E6"/>
    <w:rsid w:val="00F733AC"/>
    <w:rsid w:val="00F852BD"/>
    <w:rsid w:val="00F93B1D"/>
    <w:rsid w:val="00F97AF4"/>
    <w:rsid w:val="00FA4A4A"/>
    <w:rsid w:val="00FA7784"/>
    <w:rsid w:val="00FB6DDE"/>
    <w:rsid w:val="00FD155F"/>
    <w:rsid w:val="00FE0EAC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58CEB3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5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qFormat/>
    <w:rsid w:val="009D0D8B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odo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93D78-15F8-4093-B45B-A0A139DF9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499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Piotr Armatowski</cp:lastModifiedBy>
  <cp:revision>6</cp:revision>
  <cp:lastPrinted>2019-09-03T10:56:00Z</cp:lastPrinted>
  <dcterms:created xsi:type="dcterms:W3CDTF">2020-06-08T08:44:00Z</dcterms:created>
  <dcterms:modified xsi:type="dcterms:W3CDTF">2020-07-06T08:09:00Z</dcterms:modified>
</cp:coreProperties>
</file>